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6BA" w14:textId="07988C6D" w:rsidR="009B7A04" w:rsidRPr="00F2200A" w:rsidRDefault="00044619" w:rsidP="00B10AD6">
      <w:pPr>
        <w:spacing w:after="0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Dear </w:t>
      </w:r>
      <w:r w:rsidR="00B10AD6" w:rsidRPr="00F2200A">
        <w:rPr>
          <w:rFonts w:ascii="Arial" w:hAnsi="Arial" w:cs="Arial"/>
          <w:highlight w:val="yellow"/>
        </w:rPr>
        <w:t>[</w:t>
      </w:r>
      <w:r w:rsidR="00EE5E52">
        <w:rPr>
          <w:rFonts w:ascii="Arial" w:hAnsi="Arial" w:cs="Arial"/>
          <w:highlight w:val="yellow"/>
        </w:rPr>
        <w:t>i</w:t>
      </w:r>
      <w:r w:rsidR="00B10AD6" w:rsidRPr="00F2200A">
        <w:rPr>
          <w:rFonts w:ascii="Arial" w:hAnsi="Arial" w:cs="Arial"/>
          <w:highlight w:val="yellow"/>
        </w:rPr>
        <w:t xml:space="preserve">nsert </w:t>
      </w:r>
      <w:r w:rsidR="00EE5E52">
        <w:rPr>
          <w:rFonts w:ascii="Arial" w:hAnsi="Arial" w:cs="Arial"/>
          <w:highlight w:val="yellow"/>
        </w:rPr>
        <w:t>r</w:t>
      </w:r>
      <w:r w:rsidR="00B10AD6" w:rsidRPr="00F2200A">
        <w:rPr>
          <w:rFonts w:ascii="Arial" w:hAnsi="Arial" w:cs="Arial"/>
          <w:highlight w:val="yellow"/>
        </w:rPr>
        <w:t xml:space="preserve">ecipient’s </w:t>
      </w:r>
      <w:r w:rsidR="00EE5E52">
        <w:rPr>
          <w:rFonts w:ascii="Arial" w:hAnsi="Arial" w:cs="Arial"/>
          <w:highlight w:val="yellow"/>
        </w:rPr>
        <w:t>n</w:t>
      </w:r>
      <w:r w:rsidR="00B10AD6" w:rsidRPr="00F2200A">
        <w:rPr>
          <w:rFonts w:ascii="Arial" w:hAnsi="Arial" w:cs="Arial"/>
          <w:highlight w:val="yellow"/>
        </w:rPr>
        <w:t>ame],</w:t>
      </w:r>
    </w:p>
    <w:p w14:paraId="1BB6026F" w14:textId="77777777" w:rsidR="00B10AD6" w:rsidRPr="00F2200A" w:rsidRDefault="00B10AD6" w:rsidP="00B10AD6">
      <w:pPr>
        <w:spacing w:after="0"/>
        <w:rPr>
          <w:rFonts w:ascii="Arial" w:hAnsi="Arial" w:cs="Arial"/>
        </w:rPr>
      </w:pPr>
    </w:p>
    <w:p w14:paraId="30880D07" w14:textId="78A73DBA" w:rsidR="001B016C" w:rsidRPr="00F2200A" w:rsidRDefault="007C0617" w:rsidP="0050788C">
      <w:pPr>
        <w:rPr>
          <w:rFonts w:ascii="Arial" w:hAnsi="Arial" w:cs="Arial"/>
        </w:rPr>
      </w:pPr>
      <w:r w:rsidRPr="00F2200A">
        <w:rPr>
          <w:rFonts w:ascii="Arial" w:hAnsi="Arial" w:cs="Arial"/>
        </w:rPr>
        <w:t>I am</w:t>
      </w:r>
      <w:r w:rsidR="001B016C" w:rsidRPr="00F2200A">
        <w:rPr>
          <w:rFonts w:ascii="Arial" w:hAnsi="Arial" w:cs="Arial"/>
        </w:rPr>
        <w:t xml:space="preserve"> </w:t>
      </w:r>
      <w:r w:rsidR="00044619" w:rsidRPr="00F2200A">
        <w:rPr>
          <w:rFonts w:ascii="Arial" w:hAnsi="Arial" w:cs="Arial"/>
        </w:rPr>
        <w:t>request</w:t>
      </w:r>
      <w:r w:rsidR="00CD25AF">
        <w:rPr>
          <w:rFonts w:ascii="Arial" w:hAnsi="Arial" w:cs="Arial"/>
        </w:rPr>
        <w:t>ing</w:t>
      </w:r>
      <w:r w:rsidR="00044619" w:rsidRPr="00F2200A">
        <w:rPr>
          <w:rFonts w:ascii="Arial" w:hAnsi="Arial" w:cs="Arial"/>
        </w:rPr>
        <w:t xml:space="preserve"> approval to atte</w:t>
      </w:r>
      <w:r w:rsidR="00F03D69" w:rsidRPr="00F2200A">
        <w:rPr>
          <w:rFonts w:ascii="Arial" w:hAnsi="Arial" w:cs="Arial"/>
        </w:rPr>
        <w:t xml:space="preserve">nd </w:t>
      </w:r>
      <w:r w:rsidR="006801FF" w:rsidRPr="00F2200A">
        <w:rPr>
          <w:rFonts w:ascii="Arial" w:hAnsi="Arial" w:cs="Arial"/>
        </w:rPr>
        <w:t xml:space="preserve">Pink Elephant’s </w:t>
      </w:r>
      <w:r w:rsidR="00B10AD6" w:rsidRPr="00F2200A">
        <w:rPr>
          <w:rFonts w:ascii="Arial" w:hAnsi="Arial" w:cs="Arial"/>
        </w:rPr>
        <w:t xml:space="preserve">Annual International IT Service Management Conference &amp; Exhibition </w:t>
      </w:r>
      <w:r w:rsidR="002F05E9" w:rsidRPr="00F2200A">
        <w:rPr>
          <w:rFonts w:ascii="Arial" w:hAnsi="Arial" w:cs="Arial"/>
        </w:rPr>
        <w:t>–</w:t>
      </w:r>
      <w:r w:rsidRPr="00F2200A">
        <w:rPr>
          <w:rFonts w:ascii="Arial" w:hAnsi="Arial" w:cs="Arial"/>
        </w:rPr>
        <w:t xml:space="preserve"> </w:t>
      </w:r>
      <w:r w:rsidR="00B10AD6" w:rsidRPr="00F2200A">
        <w:rPr>
          <w:rFonts w:ascii="Arial" w:hAnsi="Arial" w:cs="Arial"/>
        </w:rPr>
        <w:t>Pink</w:t>
      </w:r>
      <w:r w:rsidR="002F05E9" w:rsidRPr="00F2200A">
        <w:rPr>
          <w:rFonts w:ascii="Arial" w:hAnsi="Arial" w:cs="Arial"/>
        </w:rPr>
        <w:t>2</w:t>
      </w:r>
      <w:r w:rsidR="00523091" w:rsidRPr="00F2200A">
        <w:rPr>
          <w:rFonts w:ascii="Arial" w:hAnsi="Arial" w:cs="Arial"/>
        </w:rPr>
        <w:t>2</w:t>
      </w:r>
      <w:r w:rsidR="00097A21" w:rsidRPr="00F2200A">
        <w:rPr>
          <w:rFonts w:ascii="Arial" w:hAnsi="Arial" w:cs="Arial"/>
        </w:rPr>
        <w:t xml:space="preserve">, presented </w:t>
      </w:r>
      <w:r w:rsidR="00B22C3F" w:rsidRPr="00F2200A">
        <w:rPr>
          <w:rFonts w:ascii="Arial" w:hAnsi="Arial" w:cs="Arial"/>
        </w:rPr>
        <w:t>from</w:t>
      </w:r>
      <w:r w:rsidR="00097A21" w:rsidRPr="00F2200A">
        <w:rPr>
          <w:rFonts w:ascii="Arial" w:hAnsi="Arial" w:cs="Arial"/>
        </w:rPr>
        <w:t xml:space="preserve"> </w:t>
      </w:r>
      <w:r w:rsidR="00064A36">
        <w:rPr>
          <w:rFonts w:ascii="Arial" w:hAnsi="Arial" w:cs="Arial"/>
        </w:rPr>
        <w:t>June 19-22</w:t>
      </w:r>
      <w:r w:rsidR="008C197E" w:rsidRPr="00F2200A">
        <w:rPr>
          <w:rFonts w:ascii="Arial" w:hAnsi="Arial" w:cs="Arial"/>
        </w:rPr>
        <w:t xml:space="preserve">, </w:t>
      </w:r>
      <w:r w:rsidR="00523091" w:rsidRPr="00F2200A">
        <w:rPr>
          <w:rFonts w:ascii="Arial" w:hAnsi="Arial" w:cs="Arial"/>
        </w:rPr>
        <w:t>2022</w:t>
      </w:r>
      <w:r w:rsidR="00315CD7">
        <w:rPr>
          <w:rFonts w:ascii="Arial" w:hAnsi="Arial" w:cs="Arial"/>
        </w:rPr>
        <w:t>,</w:t>
      </w:r>
      <w:r w:rsidR="00097A21" w:rsidRPr="00F2200A">
        <w:rPr>
          <w:rFonts w:ascii="Arial" w:hAnsi="Arial" w:cs="Arial"/>
        </w:rPr>
        <w:t xml:space="preserve"> at the Bellagio in Las Vegas</w:t>
      </w:r>
      <w:r w:rsidR="00B10AD6" w:rsidRPr="00F2200A">
        <w:rPr>
          <w:rFonts w:ascii="Arial" w:hAnsi="Arial" w:cs="Arial"/>
        </w:rPr>
        <w:t>.</w:t>
      </w:r>
      <w:r w:rsidR="001B016C" w:rsidRPr="00F2200A">
        <w:rPr>
          <w:rFonts w:ascii="Arial" w:hAnsi="Arial" w:cs="Arial"/>
        </w:rPr>
        <w:t xml:space="preserve"> </w:t>
      </w:r>
    </w:p>
    <w:p w14:paraId="48F1B62C" w14:textId="68A4B287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event is considered </w:t>
      </w:r>
      <w:r w:rsidRPr="00F2200A">
        <w:rPr>
          <w:rFonts w:ascii="Arial" w:hAnsi="Arial" w:cs="Arial"/>
          <w:u w:val="single"/>
        </w:rPr>
        <w:t>the</w:t>
      </w:r>
      <w:r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premier, globally recognized industry </w:t>
      </w:r>
      <w:r w:rsidRPr="00F2200A">
        <w:rPr>
          <w:rFonts w:ascii="Arial" w:hAnsi="Arial" w:cs="Arial"/>
        </w:rPr>
        <w:t xml:space="preserve">conference on ITSM and is </w:t>
      </w:r>
      <w:r w:rsidR="0072509B" w:rsidRPr="00F2200A">
        <w:rPr>
          <w:rFonts w:ascii="Arial" w:hAnsi="Arial" w:cs="Arial"/>
        </w:rPr>
        <w:t>running for the 2</w:t>
      </w:r>
      <w:r w:rsidR="00523091" w:rsidRPr="00F2200A">
        <w:rPr>
          <w:rFonts w:ascii="Arial" w:hAnsi="Arial" w:cs="Arial"/>
        </w:rPr>
        <w:t>5</w:t>
      </w:r>
      <w:r w:rsidR="002F05E9" w:rsidRPr="00F2200A">
        <w:rPr>
          <w:rFonts w:ascii="Arial" w:hAnsi="Arial" w:cs="Arial"/>
          <w:vertAlign w:val="superscript"/>
        </w:rPr>
        <w:t>th</w:t>
      </w:r>
      <w:r w:rsidR="002F05E9" w:rsidRPr="00F2200A">
        <w:rPr>
          <w:rFonts w:ascii="Arial" w:hAnsi="Arial" w:cs="Arial"/>
        </w:rPr>
        <w:t xml:space="preserve"> </w:t>
      </w:r>
      <w:r w:rsidR="0072509B" w:rsidRPr="00F2200A">
        <w:rPr>
          <w:rFonts w:ascii="Arial" w:hAnsi="Arial" w:cs="Arial"/>
        </w:rPr>
        <w:t xml:space="preserve">consecutive year. </w:t>
      </w:r>
    </w:p>
    <w:p w14:paraId="4EB7C51F" w14:textId="690E3D61" w:rsidR="006801FF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I want to take advantage of the </w:t>
      </w:r>
      <w:r w:rsidR="00342E43">
        <w:rPr>
          <w:rFonts w:ascii="Arial" w:hAnsi="Arial" w:cs="Arial"/>
        </w:rPr>
        <w:t>VIP Executive</w:t>
      </w:r>
      <w:r w:rsidR="00F2200A">
        <w:rPr>
          <w:rFonts w:ascii="Arial" w:hAnsi="Arial" w:cs="Arial"/>
        </w:rPr>
        <w:t xml:space="preserve"> Pass</w:t>
      </w:r>
      <w:r w:rsidRPr="00F2200A">
        <w:rPr>
          <w:rFonts w:ascii="Arial" w:hAnsi="Arial" w:cs="Arial"/>
        </w:rPr>
        <w:t xml:space="preserve">, </w:t>
      </w:r>
      <w:r w:rsidR="00315CD7">
        <w:rPr>
          <w:rFonts w:ascii="Arial" w:hAnsi="Arial" w:cs="Arial"/>
        </w:rPr>
        <w:t xml:space="preserve">which </w:t>
      </w:r>
      <w:r w:rsidR="00B61DB5">
        <w:rPr>
          <w:rFonts w:ascii="Arial" w:hAnsi="Arial" w:cs="Arial"/>
        </w:rPr>
        <w:t xml:space="preserve">is a </w:t>
      </w:r>
      <w:r w:rsidR="00B61DB5" w:rsidRPr="00B61DB5">
        <w:rPr>
          <w:rFonts w:ascii="Arial" w:hAnsi="Arial" w:cs="Arial"/>
        </w:rPr>
        <w:t>new</w:t>
      </w:r>
      <w:r w:rsidR="00BA29E0">
        <w:rPr>
          <w:rFonts w:ascii="Arial" w:hAnsi="Arial" w:cs="Arial"/>
        </w:rPr>
        <w:t xml:space="preserve"> pass</w:t>
      </w:r>
      <w:r w:rsidR="00720F0F">
        <w:rPr>
          <w:rFonts w:ascii="Arial" w:hAnsi="Arial" w:cs="Arial"/>
        </w:rPr>
        <w:t xml:space="preserve"> being offered this year</w:t>
      </w:r>
      <w:r w:rsidR="006F5E04">
        <w:rPr>
          <w:rFonts w:ascii="Arial" w:hAnsi="Arial" w:cs="Arial"/>
        </w:rPr>
        <w:t xml:space="preserve"> </w:t>
      </w:r>
      <w:r w:rsidR="00BA29E0">
        <w:rPr>
          <w:rFonts w:ascii="Arial" w:hAnsi="Arial" w:cs="Arial"/>
        </w:rPr>
        <w:t xml:space="preserve">and will </w:t>
      </w:r>
      <w:r w:rsidR="004F0D90">
        <w:rPr>
          <w:rFonts w:ascii="Arial" w:hAnsi="Arial" w:cs="Arial"/>
        </w:rPr>
        <w:t>provide</w:t>
      </w:r>
      <w:r w:rsidR="00BA29E0">
        <w:rPr>
          <w:rFonts w:ascii="Arial" w:hAnsi="Arial" w:cs="Arial"/>
        </w:rPr>
        <w:t xml:space="preserve"> a</w:t>
      </w:r>
      <w:r w:rsidR="00B61DB5" w:rsidRPr="00B61DB5">
        <w:rPr>
          <w:rFonts w:ascii="Arial" w:hAnsi="Arial" w:cs="Arial"/>
        </w:rPr>
        <w:t xml:space="preserve"> premier </w:t>
      </w:r>
      <w:r w:rsidR="00A4337B">
        <w:rPr>
          <w:rFonts w:ascii="Arial" w:hAnsi="Arial" w:cs="Arial"/>
        </w:rPr>
        <w:t xml:space="preserve">conference </w:t>
      </w:r>
      <w:r w:rsidR="00B61DB5" w:rsidRPr="00B61DB5">
        <w:rPr>
          <w:rFonts w:ascii="Arial" w:hAnsi="Arial" w:cs="Arial"/>
        </w:rPr>
        <w:t xml:space="preserve">experience </w:t>
      </w:r>
      <w:r w:rsidR="00A4337B">
        <w:rPr>
          <w:rFonts w:ascii="Arial" w:hAnsi="Arial" w:cs="Arial"/>
        </w:rPr>
        <w:t>with</w:t>
      </w:r>
      <w:r w:rsidR="00B61DB5" w:rsidRPr="00B61DB5">
        <w:rPr>
          <w:rFonts w:ascii="Arial" w:hAnsi="Arial" w:cs="Arial"/>
        </w:rPr>
        <w:t xml:space="preserve"> leadership-centric guidance on shaping an organization’s </w:t>
      </w:r>
      <w:r w:rsidR="00682D8F">
        <w:rPr>
          <w:rFonts w:ascii="Arial" w:hAnsi="Arial" w:cs="Arial"/>
        </w:rPr>
        <w:t>IT business</w:t>
      </w:r>
      <w:r w:rsidR="00B61DB5" w:rsidRPr="00B61DB5">
        <w:rPr>
          <w:rFonts w:ascii="Arial" w:hAnsi="Arial" w:cs="Arial"/>
        </w:rPr>
        <w:t xml:space="preserve"> strategy. </w:t>
      </w:r>
    </w:p>
    <w:p w14:paraId="219F6C37" w14:textId="5D8168E5" w:rsidR="00F2200A" w:rsidRPr="00F2200A" w:rsidRDefault="006801FF">
      <w:pPr>
        <w:rPr>
          <w:rFonts w:ascii="Arial" w:hAnsi="Arial" w:cs="Arial"/>
        </w:rPr>
      </w:pPr>
      <w:r w:rsidRPr="00F2200A">
        <w:rPr>
          <w:rFonts w:ascii="Arial" w:hAnsi="Arial" w:cs="Arial"/>
        </w:rPr>
        <w:t>In the</w:t>
      </w:r>
      <w:r w:rsidR="008C197E" w:rsidRPr="00F2200A">
        <w:rPr>
          <w:rFonts w:ascii="Arial" w:hAnsi="Arial" w:cs="Arial"/>
        </w:rPr>
        <w:t xml:space="preserve"> IT</w:t>
      </w:r>
      <w:r w:rsidRPr="00F2200A">
        <w:rPr>
          <w:rFonts w:ascii="Arial" w:hAnsi="Arial" w:cs="Arial"/>
        </w:rPr>
        <w:t xml:space="preserve"> industry</w:t>
      </w:r>
      <w:r w:rsidR="008C197E" w:rsidRPr="00F2200A">
        <w:rPr>
          <w:rFonts w:ascii="Arial" w:hAnsi="Arial" w:cs="Arial"/>
        </w:rPr>
        <w:t>,</w:t>
      </w:r>
      <w:r w:rsidRPr="00F2200A">
        <w:rPr>
          <w:rFonts w:ascii="Arial" w:hAnsi="Arial" w:cs="Arial"/>
        </w:rPr>
        <w:t xml:space="preserve"> Pink’s annual conference has the reputation for having the </w:t>
      </w:r>
      <w:r w:rsidR="00493D28">
        <w:rPr>
          <w:rFonts w:ascii="Arial" w:hAnsi="Arial" w:cs="Arial"/>
        </w:rPr>
        <w:t>most comprehensive</w:t>
      </w:r>
      <w:r w:rsidRPr="00F2200A">
        <w:rPr>
          <w:rFonts w:ascii="Arial" w:hAnsi="Arial" w:cs="Arial"/>
        </w:rPr>
        <w:t xml:space="preserve"> program</w:t>
      </w:r>
      <w:r w:rsidR="00EE5E52">
        <w:rPr>
          <w:rFonts w:ascii="Arial" w:hAnsi="Arial" w:cs="Arial"/>
        </w:rPr>
        <w:t xml:space="preserve"> </w:t>
      </w:r>
      <w:r w:rsidR="00C83DC3">
        <w:rPr>
          <w:rFonts w:ascii="Arial" w:hAnsi="Arial" w:cs="Arial"/>
        </w:rPr>
        <w:t>and</w:t>
      </w:r>
      <w:r w:rsidRPr="00F2200A">
        <w:rPr>
          <w:rFonts w:ascii="Arial" w:hAnsi="Arial" w:cs="Arial"/>
        </w:rPr>
        <w:t xml:space="preserve"> </w:t>
      </w:r>
      <w:r w:rsidR="003C3FE7">
        <w:rPr>
          <w:rFonts w:ascii="Arial" w:hAnsi="Arial" w:cs="Arial"/>
        </w:rPr>
        <w:t>offer</w:t>
      </w:r>
      <w:r w:rsidR="00EE5E52">
        <w:rPr>
          <w:rFonts w:ascii="Arial" w:hAnsi="Arial" w:cs="Arial"/>
        </w:rPr>
        <w:t>s</w:t>
      </w:r>
      <w:r w:rsidR="00EF2B05" w:rsidRPr="00F2200A">
        <w:rPr>
          <w:rFonts w:ascii="Arial" w:hAnsi="Arial" w:cs="Arial"/>
        </w:rPr>
        <w:t xml:space="preserve"> </w:t>
      </w:r>
      <w:r w:rsidR="00EE5E52">
        <w:rPr>
          <w:rFonts w:ascii="Arial" w:hAnsi="Arial" w:cs="Arial"/>
        </w:rPr>
        <w:t>more than</w:t>
      </w:r>
      <w:r w:rsidR="00EE5E52" w:rsidRPr="00F2200A">
        <w:rPr>
          <w:rFonts w:ascii="Arial" w:hAnsi="Arial" w:cs="Arial"/>
        </w:rPr>
        <w:t xml:space="preserve"> </w:t>
      </w:r>
      <w:r w:rsidR="00C83DC3">
        <w:rPr>
          <w:rFonts w:ascii="Arial" w:hAnsi="Arial" w:cs="Arial"/>
        </w:rPr>
        <w:t>6</w:t>
      </w:r>
      <w:r w:rsidR="00F2200A" w:rsidRPr="00F2200A">
        <w:rPr>
          <w:rFonts w:ascii="Arial" w:hAnsi="Arial" w:cs="Arial"/>
        </w:rPr>
        <w:t xml:space="preserve">0 </w:t>
      </w:r>
      <w:r w:rsidR="00797134" w:rsidRPr="00F2200A">
        <w:rPr>
          <w:rFonts w:ascii="Arial" w:hAnsi="Arial" w:cs="Arial"/>
        </w:rPr>
        <w:t>sessions</w:t>
      </w:r>
      <w:r w:rsidR="004E6C15" w:rsidRPr="00F2200A">
        <w:rPr>
          <w:rFonts w:ascii="Arial" w:hAnsi="Arial" w:cs="Arial"/>
        </w:rPr>
        <w:t xml:space="preserve"> delivered by experienced practitioners and Pink experts</w:t>
      </w:r>
      <w:r w:rsidR="00EE5E52">
        <w:rPr>
          <w:rFonts w:ascii="Arial" w:hAnsi="Arial" w:cs="Arial"/>
        </w:rPr>
        <w:t>. The</w:t>
      </w:r>
      <w:r w:rsidR="006502D4">
        <w:rPr>
          <w:rFonts w:ascii="Arial" w:hAnsi="Arial" w:cs="Arial"/>
        </w:rPr>
        <w:t>r</w:t>
      </w:r>
      <w:r w:rsidR="00EE5E52">
        <w:rPr>
          <w:rFonts w:ascii="Arial" w:hAnsi="Arial" w:cs="Arial"/>
        </w:rPr>
        <w:t xml:space="preserve">e </w:t>
      </w:r>
      <w:r w:rsidR="006502D4">
        <w:rPr>
          <w:rFonts w:ascii="Arial" w:hAnsi="Arial" w:cs="Arial"/>
        </w:rPr>
        <w:t>will also be</w:t>
      </w:r>
      <w:r w:rsidR="001D54AA" w:rsidRPr="00F2200A">
        <w:rPr>
          <w:rFonts w:ascii="Arial" w:hAnsi="Arial" w:cs="Arial"/>
        </w:rPr>
        <w:t xml:space="preserve"> multiple inspiring</w:t>
      </w:r>
      <w:r w:rsidR="00CB45F4" w:rsidRPr="00F2200A">
        <w:rPr>
          <w:rFonts w:ascii="Arial" w:hAnsi="Arial" w:cs="Arial"/>
        </w:rPr>
        <w:t xml:space="preserve"> keynotes</w:t>
      </w:r>
      <w:r w:rsidR="00797134" w:rsidRPr="00F2200A">
        <w:rPr>
          <w:rFonts w:ascii="Arial" w:hAnsi="Arial" w:cs="Arial"/>
        </w:rPr>
        <w:t>,</w:t>
      </w:r>
      <w:r w:rsidR="0024229C" w:rsidRPr="00F2200A">
        <w:rPr>
          <w:rFonts w:ascii="Arial" w:hAnsi="Arial" w:cs="Arial"/>
        </w:rPr>
        <w:t xml:space="preserve"> half-day workshops that provide practical knowledge, industry solutions </w:t>
      </w:r>
      <w:r w:rsidR="00CD25AF">
        <w:rPr>
          <w:rFonts w:ascii="Arial" w:hAnsi="Arial" w:cs="Arial"/>
        </w:rPr>
        <w:t>from</w:t>
      </w:r>
      <w:r w:rsidR="00CD25AF" w:rsidRPr="00F2200A">
        <w:rPr>
          <w:rFonts w:ascii="Arial" w:hAnsi="Arial" w:cs="Arial"/>
        </w:rPr>
        <w:t xml:space="preserve"> </w:t>
      </w:r>
      <w:r w:rsidR="0024229C" w:rsidRPr="00F2200A">
        <w:rPr>
          <w:rFonts w:ascii="Arial" w:hAnsi="Arial" w:cs="Arial"/>
        </w:rPr>
        <w:t>world-renowned vendors</w:t>
      </w:r>
      <w:r w:rsidR="00EE5E52">
        <w:rPr>
          <w:rFonts w:ascii="Arial" w:hAnsi="Arial" w:cs="Arial"/>
        </w:rPr>
        <w:t>,</w:t>
      </w:r>
      <w:r w:rsidR="00797134" w:rsidRPr="00F2200A">
        <w:rPr>
          <w:rFonts w:ascii="Arial" w:hAnsi="Arial" w:cs="Arial"/>
        </w:rPr>
        <w:t xml:space="preserve"> and </w:t>
      </w:r>
      <w:r w:rsidR="001D54AA" w:rsidRPr="00F2200A">
        <w:rPr>
          <w:rFonts w:ascii="Arial" w:hAnsi="Arial" w:cs="Arial"/>
        </w:rPr>
        <w:t>several</w:t>
      </w:r>
      <w:r w:rsidR="00797134" w:rsidRPr="00F2200A">
        <w:rPr>
          <w:rFonts w:ascii="Arial" w:hAnsi="Arial" w:cs="Arial"/>
        </w:rPr>
        <w:t xml:space="preserve"> networking events</w:t>
      </w:r>
      <w:r w:rsidR="00365351" w:rsidRPr="00F2200A">
        <w:rPr>
          <w:rFonts w:ascii="Arial" w:hAnsi="Arial" w:cs="Arial"/>
        </w:rPr>
        <w:t>.</w:t>
      </w:r>
      <w:r w:rsidR="00797134" w:rsidRPr="00F2200A">
        <w:rPr>
          <w:rFonts w:ascii="Arial" w:hAnsi="Arial" w:cs="Arial"/>
        </w:rPr>
        <w:t xml:space="preserve"> </w:t>
      </w:r>
    </w:p>
    <w:p w14:paraId="3D36CBA3" w14:textId="454868D2" w:rsidR="00904E38" w:rsidRPr="00904E38" w:rsidRDefault="00313333" w:rsidP="00904E38">
      <w:pPr>
        <w:rPr>
          <w:rFonts w:ascii="Arial" w:hAnsi="Arial" w:cs="Arial"/>
        </w:rPr>
      </w:pPr>
      <w:r>
        <w:rPr>
          <w:rFonts w:ascii="Arial" w:hAnsi="Arial" w:cs="Arial"/>
        </w:rPr>
        <w:t>The leadership-focus</w:t>
      </w:r>
      <w:r w:rsidR="004614C9">
        <w:rPr>
          <w:rFonts w:ascii="Arial" w:hAnsi="Arial" w:cs="Arial"/>
        </w:rPr>
        <w:t>ed</w:t>
      </w:r>
      <w:r w:rsidR="00523079">
        <w:rPr>
          <w:rFonts w:ascii="Arial" w:hAnsi="Arial" w:cs="Arial"/>
        </w:rPr>
        <w:t xml:space="preserve"> </w:t>
      </w:r>
      <w:r w:rsidR="004F0D90">
        <w:rPr>
          <w:rFonts w:ascii="Arial" w:hAnsi="Arial" w:cs="Arial"/>
        </w:rPr>
        <w:t>experience</w:t>
      </w:r>
      <w:r w:rsidR="00421043">
        <w:rPr>
          <w:rFonts w:ascii="Arial" w:hAnsi="Arial" w:cs="Arial"/>
        </w:rPr>
        <w:t xml:space="preserve"> offered</w:t>
      </w:r>
      <w:r w:rsidR="00523079">
        <w:rPr>
          <w:rFonts w:ascii="Arial" w:hAnsi="Arial" w:cs="Arial"/>
        </w:rPr>
        <w:t xml:space="preserve"> </w:t>
      </w:r>
      <w:r w:rsidR="00421043">
        <w:rPr>
          <w:rFonts w:ascii="Arial" w:hAnsi="Arial" w:cs="Arial"/>
        </w:rPr>
        <w:t>with</w:t>
      </w:r>
      <w:r w:rsidR="00523079">
        <w:rPr>
          <w:rFonts w:ascii="Arial" w:hAnsi="Arial" w:cs="Arial"/>
        </w:rPr>
        <w:t xml:space="preserve"> this pass</w:t>
      </w:r>
      <w:r w:rsidR="004614C9">
        <w:rPr>
          <w:rFonts w:ascii="Arial" w:hAnsi="Arial" w:cs="Arial"/>
        </w:rPr>
        <w:t xml:space="preserve"> will allow me to </w:t>
      </w:r>
      <w:r w:rsidR="00AD74DC">
        <w:rPr>
          <w:rFonts w:ascii="Arial" w:hAnsi="Arial" w:cs="Arial"/>
        </w:rPr>
        <w:t xml:space="preserve">connect and </w:t>
      </w:r>
      <w:r w:rsidR="004614C9">
        <w:rPr>
          <w:rFonts w:ascii="Arial" w:hAnsi="Arial" w:cs="Arial"/>
        </w:rPr>
        <w:t xml:space="preserve">gain </w:t>
      </w:r>
      <w:r w:rsidR="00AD74DC">
        <w:rPr>
          <w:rFonts w:ascii="Arial" w:hAnsi="Arial" w:cs="Arial"/>
        </w:rPr>
        <w:t xml:space="preserve">valuable </w:t>
      </w:r>
      <w:r w:rsidR="00904E38" w:rsidRPr="00904E38">
        <w:rPr>
          <w:rFonts w:ascii="Arial" w:hAnsi="Arial" w:cs="Arial"/>
        </w:rPr>
        <w:t xml:space="preserve">insights from </w:t>
      </w:r>
      <w:r w:rsidR="00AD74DC">
        <w:rPr>
          <w:rFonts w:ascii="Arial" w:hAnsi="Arial" w:cs="Arial"/>
        </w:rPr>
        <w:t xml:space="preserve">other </w:t>
      </w:r>
      <w:r w:rsidR="00AE3406">
        <w:rPr>
          <w:rFonts w:ascii="Arial" w:hAnsi="Arial" w:cs="Arial"/>
        </w:rPr>
        <w:t xml:space="preserve">like-minded </w:t>
      </w:r>
      <w:r w:rsidR="00AD74DC" w:rsidRPr="00AD74DC">
        <w:rPr>
          <w:rFonts w:ascii="Arial" w:hAnsi="Arial" w:cs="Arial"/>
        </w:rPr>
        <w:t>IT leaders</w:t>
      </w:r>
      <w:r w:rsidR="00AD74DC">
        <w:rPr>
          <w:rFonts w:ascii="Arial" w:hAnsi="Arial" w:cs="Arial"/>
        </w:rPr>
        <w:t xml:space="preserve"> </w:t>
      </w:r>
      <w:r w:rsidR="00AD74DC" w:rsidRPr="00AD74DC">
        <w:rPr>
          <w:rFonts w:ascii="Arial" w:hAnsi="Arial" w:cs="Arial"/>
        </w:rPr>
        <w:t>on common challenges and goals</w:t>
      </w:r>
      <w:r w:rsidR="004026D3">
        <w:rPr>
          <w:rFonts w:ascii="Arial" w:hAnsi="Arial" w:cs="Arial"/>
        </w:rPr>
        <w:t>. Plus</w:t>
      </w:r>
      <w:r w:rsidR="00950158">
        <w:rPr>
          <w:rFonts w:ascii="Arial" w:hAnsi="Arial" w:cs="Arial"/>
        </w:rPr>
        <w:t>,</w:t>
      </w:r>
      <w:r w:rsidR="004026D3">
        <w:rPr>
          <w:rFonts w:ascii="Arial" w:hAnsi="Arial" w:cs="Arial"/>
        </w:rPr>
        <w:t xml:space="preserve"> I will </w:t>
      </w:r>
      <w:r w:rsidR="00EE5E52">
        <w:rPr>
          <w:rFonts w:ascii="Arial" w:hAnsi="Arial" w:cs="Arial"/>
        </w:rPr>
        <w:t xml:space="preserve">be given </w:t>
      </w:r>
      <w:r w:rsidR="00BE0FA8">
        <w:rPr>
          <w:rFonts w:ascii="Arial" w:hAnsi="Arial" w:cs="Arial"/>
        </w:rPr>
        <w:t>exclusive</w:t>
      </w:r>
      <w:r w:rsidR="004026D3">
        <w:rPr>
          <w:rFonts w:ascii="Arial" w:hAnsi="Arial" w:cs="Arial"/>
        </w:rPr>
        <w:t xml:space="preserve"> opportunities to engage with </w:t>
      </w:r>
      <w:r w:rsidR="00904E38" w:rsidRPr="00904E38">
        <w:rPr>
          <w:rFonts w:ascii="Arial" w:hAnsi="Arial" w:cs="Arial"/>
        </w:rPr>
        <w:t>Pink’s most senior consultants, along with</w:t>
      </w:r>
      <w:r w:rsidR="004026D3">
        <w:rPr>
          <w:rFonts w:ascii="Arial" w:hAnsi="Arial" w:cs="Arial"/>
        </w:rPr>
        <w:t xml:space="preserve"> other</w:t>
      </w:r>
      <w:r w:rsidR="00904E38" w:rsidRPr="00904E38">
        <w:rPr>
          <w:rFonts w:ascii="Arial" w:hAnsi="Arial" w:cs="Arial"/>
        </w:rPr>
        <w:t xml:space="preserve"> industry experts.</w:t>
      </w:r>
      <w:r w:rsidR="00C70CE5">
        <w:rPr>
          <w:rFonts w:ascii="Arial" w:hAnsi="Arial" w:cs="Arial"/>
        </w:rPr>
        <w:t xml:space="preserve"> </w:t>
      </w:r>
    </w:p>
    <w:p w14:paraId="3F18FFE0" w14:textId="05EA0740" w:rsidR="00254BE5" w:rsidRPr="00F2200A" w:rsidRDefault="00692907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Additionally, it would be </w:t>
      </w:r>
      <w:r w:rsidR="007C0617" w:rsidRPr="00F2200A">
        <w:rPr>
          <w:rFonts w:ascii="Arial" w:hAnsi="Arial" w:cs="Arial"/>
        </w:rPr>
        <w:t>my</w:t>
      </w:r>
      <w:r w:rsidRPr="00F2200A">
        <w:rPr>
          <w:rFonts w:ascii="Arial" w:hAnsi="Arial" w:cs="Arial"/>
        </w:rPr>
        <w:t xml:space="preserve"> goal to discover new technology solutions and service</w:t>
      </w:r>
      <w:r w:rsidR="00B72DC0" w:rsidRPr="00F2200A">
        <w:rPr>
          <w:rFonts w:ascii="Arial" w:hAnsi="Arial" w:cs="Arial"/>
        </w:rPr>
        <w:t>s</w:t>
      </w:r>
      <w:r w:rsidR="00FD2056" w:rsidRPr="00F2200A">
        <w:rPr>
          <w:rFonts w:ascii="Arial" w:hAnsi="Arial" w:cs="Arial"/>
        </w:rPr>
        <w:t xml:space="preserve"> by </w:t>
      </w:r>
      <w:r w:rsidR="00B72DC0" w:rsidRPr="00F2200A">
        <w:rPr>
          <w:rFonts w:ascii="Arial" w:hAnsi="Arial" w:cs="Arial"/>
        </w:rPr>
        <w:t xml:space="preserve">connecting with </w:t>
      </w:r>
      <w:r w:rsidR="00FD2056" w:rsidRPr="00F2200A">
        <w:rPr>
          <w:rFonts w:ascii="Arial" w:hAnsi="Arial" w:cs="Arial"/>
        </w:rPr>
        <w:t>the exhibitors at the event:</w:t>
      </w:r>
      <w:r w:rsidR="00D02003" w:rsidRPr="00F2200A">
        <w:rPr>
          <w:rFonts w:ascii="Arial" w:hAnsi="Arial" w:cs="Arial"/>
        </w:rPr>
        <w:t xml:space="preserve"> </w:t>
      </w:r>
      <w:r w:rsidR="00CB45F4" w:rsidRPr="00F2200A">
        <w:rPr>
          <w:rFonts w:ascii="Arial" w:hAnsi="Arial" w:cs="Arial"/>
          <w:highlight w:val="yellow"/>
        </w:rPr>
        <w:t>[List exhibitors with whom your industry/department would benefit from connecting with]</w:t>
      </w:r>
      <w:r w:rsidR="00CB45F4" w:rsidRPr="00F2200A">
        <w:rPr>
          <w:rFonts w:ascii="Arial" w:hAnsi="Arial" w:cs="Arial"/>
        </w:rPr>
        <w:t>.</w:t>
      </w:r>
      <w:r w:rsidR="00F2200A" w:rsidRPr="00F2200A">
        <w:rPr>
          <w:rFonts w:ascii="Arial" w:hAnsi="Arial" w:cs="Arial"/>
        </w:rPr>
        <w:t xml:space="preserve"> There are</w:t>
      </w:r>
      <w:r w:rsidR="008C197E" w:rsidRPr="00F2200A">
        <w:rPr>
          <w:rFonts w:ascii="Arial" w:hAnsi="Arial" w:cs="Arial"/>
        </w:rPr>
        <w:t xml:space="preserve"> usually </w:t>
      </w:r>
      <w:r w:rsidR="00EE5E52">
        <w:rPr>
          <w:rFonts w:ascii="Arial" w:hAnsi="Arial" w:cs="Arial"/>
        </w:rPr>
        <w:t>more than</w:t>
      </w:r>
      <w:r w:rsidR="00EE5E52" w:rsidRPr="00F2200A">
        <w:rPr>
          <w:rFonts w:ascii="Arial" w:hAnsi="Arial" w:cs="Arial"/>
        </w:rPr>
        <w:t xml:space="preserve"> </w:t>
      </w:r>
      <w:r w:rsidR="009A01C8" w:rsidRPr="00F2200A">
        <w:rPr>
          <w:rFonts w:ascii="Arial" w:hAnsi="Arial" w:cs="Arial"/>
        </w:rPr>
        <w:t>40</w:t>
      </w:r>
      <w:r w:rsidR="008C197E" w:rsidRPr="00F2200A">
        <w:rPr>
          <w:rFonts w:ascii="Arial" w:hAnsi="Arial" w:cs="Arial"/>
        </w:rPr>
        <w:t xml:space="preserve"> vendors </w:t>
      </w:r>
      <w:r w:rsidR="008D7254">
        <w:rPr>
          <w:rFonts w:ascii="Arial" w:hAnsi="Arial" w:cs="Arial"/>
        </w:rPr>
        <w:t>in attendance</w:t>
      </w:r>
      <w:r w:rsidR="008C197E" w:rsidRPr="00F2200A">
        <w:rPr>
          <w:rFonts w:ascii="Arial" w:hAnsi="Arial" w:cs="Arial"/>
        </w:rPr>
        <w:t>.</w:t>
      </w:r>
    </w:p>
    <w:p w14:paraId="3D1D1B1A" w14:textId="47AF82B9" w:rsidR="00CB45F4" w:rsidRPr="00F2200A" w:rsidRDefault="00B72DC0">
      <w:pPr>
        <w:rPr>
          <w:rFonts w:ascii="Arial" w:hAnsi="Arial" w:cs="Arial"/>
        </w:rPr>
      </w:pPr>
      <w:r w:rsidRPr="00F2200A">
        <w:rPr>
          <w:rFonts w:ascii="Arial" w:hAnsi="Arial" w:cs="Arial"/>
        </w:rPr>
        <w:t>B</w:t>
      </w:r>
      <w:r w:rsidR="00CE7F31" w:rsidRPr="00F2200A">
        <w:rPr>
          <w:rFonts w:ascii="Arial" w:hAnsi="Arial" w:cs="Arial"/>
        </w:rPr>
        <w:t xml:space="preserve">elow </w:t>
      </w:r>
      <w:r w:rsidRPr="00F2200A">
        <w:rPr>
          <w:rFonts w:ascii="Arial" w:hAnsi="Arial" w:cs="Arial"/>
        </w:rPr>
        <w:t>is</w:t>
      </w:r>
      <w:r w:rsidR="00CE7F31" w:rsidRPr="00F2200A">
        <w:rPr>
          <w:rFonts w:ascii="Arial" w:hAnsi="Arial" w:cs="Arial"/>
        </w:rPr>
        <w:t xml:space="preserve"> a list </w:t>
      </w:r>
      <w:r w:rsidR="001D54AA" w:rsidRPr="00F2200A">
        <w:rPr>
          <w:rFonts w:ascii="Arial" w:hAnsi="Arial" w:cs="Arial"/>
        </w:rPr>
        <w:t xml:space="preserve">of </w:t>
      </w:r>
      <w:r w:rsidR="00CE7F31" w:rsidRPr="00F2200A">
        <w:rPr>
          <w:rFonts w:ascii="Arial" w:hAnsi="Arial" w:cs="Arial"/>
        </w:rPr>
        <w:t xml:space="preserve">a few sessions that </w:t>
      </w:r>
      <w:r w:rsidR="007C0617" w:rsidRPr="00F2200A">
        <w:rPr>
          <w:rFonts w:ascii="Arial" w:hAnsi="Arial" w:cs="Arial"/>
        </w:rPr>
        <w:t>I</w:t>
      </w:r>
      <w:r w:rsidR="00CE7F31" w:rsidRPr="00F2200A">
        <w:rPr>
          <w:rFonts w:ascii="Arial" w:hAnsi="Arial" w:cs="Arial"/>
        </w:rPr>
        <w:t xml:space="preserve"> would </w:t>
      </w:r>
      <w:r w:rsidR="00CD25AF">
        <w:rPr>
          <w:rFonts w:ascii="Arial" w:hAnsi="Arial" w:cs="Arial"/>
        </w:rPr>
        <w:t xml:space="preserve">like to </w:t>
      </w:r>
      <w:r w:rsidR="00CE7F31" w:rsidRPr="00F2200A">
        <w:rPr>
          <w:rFonts w:ascii="Arial" w:hAnsi="Arial" w:cs="Arial"/>
        </w:rPr>
        <w:t xml:space="preserve">participate in </w:t>
      </w:r>
      <w:r w:rsidR="00EE5E52">
        <w:rPr>
          <w:rFonts w:ascii="Arial" w:hAnsi="Arial" w:cs="Arial"/>
        </w:rPr>
        <w:t>because</w:t>
      </w:r>
      <w:r w:rsidR="00EE5E52" w:rsidRPr="00F2200A">
        <w:rPr>
          <w:rFonts w:ascii="Arial" w:hAnsi="Arial" w:cs="Arial"/>
        </w:rPr>
        <w:t xml:space="preserve"> </w:t>
      </w:r>
      <w:r w:rsidR="00CE7F31" w:rsidRPr="00F2200A">
        <w:rPr>
          <w:rFonts w:ascii="Arial" w:hAnsi="Arial" w:cs="Arial"/>
        </w:rPr>
        <w:t xml:space="preserve">they are pertinent to </w:t>
      </w:r>
      <w:r w:rsidR="007C0617" w:rsidRPr="00F2200A">
        <w:rPr>
          <w:rFonts w:ascii="Arial" w:hAnsi="Arial" w:cs="Arial"/>
        </w:rPr>
        <w:t>my role</w:t>
      </w:r>
      <w:r w:rsidR="006801FF" w:rsidRPr="00F2200A">
        <w:rPr>
          <w:rFonts w:ascii="Arial" w:hAnsi="Arial" w:cs="Arial"/>
        </w:rPr>
        <w:t xml:space="preserve">. </w:t>
      </w:r>
      <w:r w:rsidR="00315CD7">
        <w:rPr>
          <w:rFonts w:ascii="Arial" w:hAnsi="Arial" w:cs="Arial"/>
        </w:rPr>
        <w:t>Here</w:t>
      </w:r>
      <w:r w:rsidR="006801FF" w:rsidRPr="00F2200A">
        <w:rPr>
          <w:rFonts w:ascii="Arial" w:hAnsi="Arial" w:cs="Arial"/>
        </w:rPr>
        <w:t xml:space="preserve"> are sessions that I </w:t>
      </w:r>
      <w:r w:rsidR="00CD25AF">
        <w:rPr>
          <w:rFonts w:ascii="Arial" w:hAnsi="Arial" w:cs="Arial"/>
        </w:rPr>
        <w:t>believe will be</w:t>
      </w:r>
      <w:r w:rsidR="006801FF" w:rsidRPr="00F2200A">
        <w:rPr>
          <w:rFonts w:ascii="Arial" w:hAnsi="Arial" w:cs="Arial"/>
        </w:rPr>
        <w:t xml:space="preserve"> very relevant and worthwhile, including:</w:t>
      </w:r>
    </w:p>
    <w:p w14:paraId="20A58F69" w14:textId="10E71FDD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A7B7641" w14:textId="0DBE1909" w:rsidR="00725131" w:rsidRPr="00F2200A" w:rsidRDefault="00725131" w:rsidP="00725131">
      <w:pPr>
        <w:spacing w:after="120" w:line="240" w:lineRule="auto"/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D745D8D" w14:textId="50D32724" w:rsidR="00725131" w:rsidRPr="00F2200A" w:rsidRDefault="00725131" w:rsidP="00725131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</w:t>
      </w:r>
      <w:r w:rsidR="001D54AA" w:rsidRPr="00F2200A">
        <w:rPr>
          <w:rFonts w:ascii="Arial" w:hAnsi="Arial" w:cs="Arial"/>
        </w:rPr>
        <w:t>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3435BE12" w14:textId="4F9164BF" w:rsidR="004E6C15" w:rsidRPr="00F2200A" w:rsidRDefault="004E6C15" w:rsidP="004E6C15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0CC975D5" w14:textId="17D2D6F8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7BA362F" w14:textId="0E8DAAEF" w:rsidR="001B016C" w:rsidRPr="00F2200A" w:rsidRDefault="001B016C" w:rsidP="001B016C">
      <w:pPr>
        <w:spacing w:after="120" w:line="240" w:lineRule="auto"/>
        <w:rPr>
          <w:rFonts w:ascii="Arial" w:hAnsi="Arial" w:cs="Arial"/>
          <w:highlight w:val="yellow"/>
        </w:rPr>
      </w:pPr>
      <w:r w:rsidRPr="00F2200A">
        <w:rPr>
          <w:rFonts w:ascii="Arial" w:hAnsi="Arial" w:cs="Arial"/>
        </w:rPr>
        <w:t xml:space="preserve">Session </w:t>
      </w:r>
      <w:r w:rsidR="00EE5E52">
        <w:rPr>
          <w:rFonts w:ascii="Arial" w:hAnsi="Arial" w:cs="Arial"/>
        </w:rPr>
        <w:t>t</w:t>
      </w:r>
      <w:r w:rsidRPr="00F2200A">
        <w:rPr>
          <w:rFonts w:ascii="Arial" w:hAnsi="Arial" w:cs="Arial"/>
        </w:rPr>
        <w:t>itle:</w:t>
      </w:r>
      <w:r w:rsidRPr="00F2200A">
        <w:rPr>
          <w:rFonts w:ascii="Arial" w:hAnsi="Arial" w:cs="Arial"/>
          <w:highlight w:val="yellow"/>
        </w:rPr>
        <w:t>_________________________________________________</w:t>
      </w:r>
    </w:p>
    <w:p w14:paraId="2DBD7FB1" w14:textId="6BE34732" w:rsidR="00725131" w:rsidRPr="00F2200A" w:rsidRDefault="00B72DC0" w:rsidP="004E6C15">
      <w:pPr>
        <w:spacing w:line="240" w:lineRule="auto"/>
        <w:rPr>
          <w:rFonts w:ascii="Arial" w:hAnsi="Arial" w:cs="Arial"/>
          <w:b/>
        </w:rPr>
      </w:pPr>
      <w:r w:rsidRPr="00F2200A">
        <w:rPr>
          <w:rFonts w:ascii="Arial" w:hAnsi="Arial" w:cs="Arial"/>
        </w:rPr>
        <w:br/>
      </w:r>
      <w:r w:rsidR="00D54052" w:rsidRPr="00D54052">
        <w:rPr>
          <w:rFonts w:ascii="Arial" w:hAnsi="Arial" w:cs="Arial"/>
          <w:b/>
        </w:rPr>
        <w:t xml:space="preserve">Executive VIP Pass </w:t>
      </w:r>
      <w:r w:rsidR="00CE44AB" w:rsidRPr="00F2200A">
        <w:rPr>
          <w:rFonts w:ascii="Arial" w:hAnsi="Arial" w:cs="Arial"/>
          <w:b/>
        </w:rPr>
        <w:t xml:space="preserve">Financial Investment </w:t>
      </w:r>
      <w:r w:rsidR="00EE5E52">
        <w:rPr>
          <w:rFonts w:ascii="Arial" w:hAnsi="Arial" w:cs="Arial"/>
          <w:b/>
        </w:rPr>
        <w:t>and</w:t>
      </w:r>
      <w:r w:rsidR="00985629">
        <w:rPr>
          <w:rFonts w:ascii="Arial" w:hAnsi="Arial" w:cs="Arial"/>
          <w:b/>
        </w:rPr>
        <w:t xml:space="preserve"> Benefits</w:t>
      </w:r>
    </w:p>
    <w:p w14:paraId="38D1DEAE" w14:textId="35EA9ED8" w:rsidR="00C6342C" w:rsidRPr="00315CD7" w:rsidRDefault="00C74227" w:rsidP="00B90FA2">
      <w:pPr>
        <w:rPr>
          <w:rFonts w:ascii="Arial" w:hAnsi="Arial" w:cs="Arial"/>
        </w:rPr>
      </w:pPr>
      <w:r w:rsidRPr="00315CD7">
        <w:rPr>
          <w:rFonts w:ascii="Arial" w:hAnsi="Arial" w:cs="Arial"/>
        </w:rPr>
        <w:t xml:space="preserve">Conference </w:t>
      </w:r>
      <w:r w:rsidR="00EE5E52" w:rsidRPr="00B90FA2">
        <w:rPr>
          <w:rFonts w:ascii="Arial" w:hAnsi="Arial" w:cs="Arial"/>
        </w:rPr>
        <w:t>f</w:t>
      </w:r>
      <w:r w:rsidRPr="00315CD7">
        <w:rPr>
          <w:rFonts w:ascii="Arial" w:hAnsi="Arial" w:cs="Arial"/>
        </w:rPr>
        <w:t xml:space="preserve">ee: </w:t>
      </w:r>
      <w:r w:rsidR="000E79AE" w:rsidRPr="00315CD7">
        <w:rPr>
          <w:rFonts w:ascii="Arial" w:hAnsi="Arial" w:cs="Arial"/>
        </w:rPr>
        <w:t xml:space="preserve">The </w:t>
      </w:r>
      <w:r w:rsidR="00CA19AC" w:rsidRPr="00CA19AC">
        <w:rPr>
          <w:rFonts w:ascii="Arial" w:hAnsi="Arial" w:cs="Arial"/>
        </w:rPr>
        <w:t xml:space="preserve">Executive VIP </w:t>
      </w:r>
      <w:r w:rsidR="0029700F" w:rsidRPr="00315CD7">
        <w:rPr>
          <w:rFonts w:ascii="Arial" w:hAnsi="Arial" w:cs="Arial"/>
        </w:rPr>
        <w:t>Pass</w:t>
      </w:r>
      <w:r w:rsidR="00C6342C" w:rsidRPr="00315CD7">
        <w:rPr>
          <w:rFonts w:ascii="Arial" w:hAnsi="Arial" w:cs="Arial"/>
        </w:rPr>
        <w:t xml:space="preserve"> </w:t>
      </w:r>
      <w:r w:rsidR="000E79AE" w:rsidRPr="00315CD7">
        <w:rPr>
          <w:rFonts w:ascii="Arial" w:hAnsi="Arial" w:cs="Arial"/>
        </w:rPr>
        <w:t xml:space="preserve">is </w:t>
      </w:r>
      <w:r w:rsidR="00BB016E" w:rsidRPr="00315CD7">
        <w:rPr>
          <w:rFonts w:ascii="Arial" w:hAnsi="Arial" w:cs="Arial"/>
        </w:rPr>
        <w:t>$</w:t>
      </w:r>
      <w:r w:rsidR="0029700F" w:rsidRPr="00315CD7">
        <w:rPr>
          <w:rFonts w:ascii="Arial" w:hAnsi="Arial" w:cs="Arial"/>
        </w:rPr>
        <w:t>2,</w:t>
      </w:r>
      <w:r w:rsidR="000D02DF" w:rsidRPr="00315CD7">
        <w:rPr>
          <w:rFonts w:ascii="Arial" w:hAnsi="Arial" w:cs="Arial"/>
        </w:rPr>
        <w:t>9</w:t>
      </w:r>
      <w:r w:rsidR="0029700F" w:rsidRPr="00315CD7">
        <w:rPr>
          <w:rFonts w:ascii="Arial" w:hAnsi="Arial" w:cs="Arial"/>
        </w:rPr>
        <w:t>95</w:t>
      </w:r>
      <w:r w:rsidR="00C6342C" w:rsidRPr="00315CD7">
        <w:rPr>
          <w:rFonts w:ascii="Arial" w:hAnsi="Arial" w:cs="Arial"/>
        </w:rPr>
        <w:t xml:space="preserve"> USD</w:t>
      </w:r>
      <w:r w:rsidR="00BB016E" w:rsidRPr="00315CD7">
        <w:rPr>
          <w:rFonts w:ascii="Arial" w:hAnsi="Arial" w:cs="Arial"/>
        </w:rPr>
        <w:t xml:space="preserve"> </w:t>
      </w:r>
      <w:r w:rsidR="00CD25AF" w:rsidRPr="00B90FA2">
        <w:rPr>
          <w:rFonts w:ascii="Arial" w:hAnsi="Arial" w:cs="Arial"/>
        </w:rPr>
        <w:t>and includes:</w:t>
      </w:r>
    </w:p>
    <w:p w14:paraId="53ECD8B5" w14:textId="67241950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Leadership focused peer-to-peer sharing and networking opportunities</w:t>
      </w:r>
    </w:p>
    <w:p w14:paraId="404289A5" w14:textId="6EEBFA49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Connections to Pink’s experts and industry thought leaders</w:t>
      </w:r>
    </w:p>
    <w:p w14:paraId="53A75C60" w14:textId="56C41728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lastRenderedPageBreak/>
        <w:t xml:space="preserve">Exclusive workshops </w:t>
      </w:r>
      <w:r w:rsidR="00CD25AF">
        <w:rPr>
          <w:rFonts w:ascii="Arial" w:eastAsia="Times New Roman" w:hAnsi="Arial" w:cs="Arial"/>
        </w:rPr>
        <w:t xml:space="preserve">that </w:t>
      </w:r>
      <w:r w:rsidR="00EE5E52">
        <w:rPr>
          <w:rFonts w:ascii="Arial" w:eastAsia="Times New Roman" w:hAnsi="Arial" w:cs="Arial"/>
        </w:rPr>
        <w:t xml:space="preserve">will be </w:t>
      </w:r>
      <w:r w:rsidRPr="00DA7D06">
        <w:rPr>
          <w:rFonts w:ascii="Arial" w:eastAsia="Times New Roman" w:hAnsi="Arial" w:cs="Arial"/>
        </w:rPr>
        <w:t xml:space="preserve">delivered on </w:t>
      </w:r>
      <w:r w:rsidR="00F67B50">
        <w:rPr>
          <w:rFonts w:ascii="Arial" w:eastAsia="Times New Roman" w:hAnsi="Arial" w:cs="Arial"/>
        </w:rPr>
        <w:t>Sunday</w:t>
      </w:r>
      <w:r w:rsidRPr="00DA7D06">
        <w:rPr>
          <w:rFonts w:ascii="Arial" w:eastAsia="Times New Roman" w:hAnsi="Arial" w:cs="Arial"/>
        </w:rPr>
        <w:t xml:space="preserve"> (pre</w:t>
      </w:r>
      <w:r w:rsidR="00595E79">
        <w:rPr>
          <w:rFonts w:ascii="Arial" w:eastAsia="Times New Roman" w:hAnsi="Arial" w:cs="Arial"/>
        </w:rPr>
        <w:t>-</w:t>
      </w:r>
      <w:r w:rsidRPr="00DA7D06">
        <w:rPr>
          <w:rFonts w:ascii="Arial" w:eastAsia="Times New Roman" w:hAnsi="Arial" w:cs="Arial"/>
        </w:rPr>
        <w:t>conference)</w:t>
      </w:r>
      <w:r w:rsidR="00CD25AF">
        <w:rPr>
          <w:rFonts w:ascii="Arial" w:eastAsia="Times New Roman" w:hAnsi="Arial" w:cs="Arial"/>
        </w:rPr>
        <w:t>;</w:t>
      </w:r>
      <w:r w:rsidRPr="00DA7D06">
        <w:rPr>
          <w:rFonts w:ascii="Arial" w:eastAsia="Times New Roman" w:hAnsi="Arial" w:cs="Arial"/>
        </w:rPr>
        <w:t xml:space="preserve"> </w:t>
      </w:r>
      <w:r w:rsidR="006904AE">
        <w:rPr>
          <w:rFonts w:ascii="Arial" w:eastAsia="Times New Roman" w:hAnsi="Arial" w:cs="Arial"/>
        </w:rPr>
        <w:t>I</w:t>
      </w:r>
      <w:r w:rsidRPr="00DA7D06">
        <w:rPr>
          <w:rFonts w:ascii="Arial" w:eastAsia="Times New Roman" w:hAnsi="Arial" w:cs="Arial"/>
        </w:rPr>
        <w:t xml:space="preserve"> can attend Troy DuMoulin’s session and/or Chester Elton’s session – </w:t>
      </w:r>
      <w:r w:rsidR="006904AE">
        <w:rPr>
          <w:rFonts w:ascii="Arial" w:eastAsia="Times New Roman" w:hAnsi="Arial" w:cs="Arial"/>
        </w:rPr>
        <w:t xml:space="preserve">I get to </w:t>
      </w:r>
      <w:r w:rsidR="00CD25AF">
        <w:rPr>
          <w:rFonts w:ascii="Arial" w:eastAsia="Times New Roman" w:hAnsi="Arial" w:cs="Arial"/>
        </w:rPr>
        <w:t xml:space="preserve">make the </w:t>
      </w:r>
      <w:r w:rsidR="006904AE">
        <w:rPr>
          <w:rFonts w:ascii="Arial" w:eastAsia="Times New Roman" w:hAnsi="Arial" w:cs="Arial"/>
        </w:rPr>
        <w:t>cho</w:t>
      </w:r>
      <w:r w:rsidR="00CD25AF">
        <w:rPr>
          <w:rFonts w:ascii="Arial" w:eastAsia="Times New Roman" w:hAnsi="Arial" w:cs="Arial"/>
        </w:rPr>
        <w:t>ic</w:t>
      </w:r>
      <w:r w:rsidR="006904AE">
        <w:rPr>
          <w:rFonts w:ascii="Arial" w:eastAsia="Times New Roman" w:hAnsi="Arial" w:cs="Arial"/>
        </w:rPr>
        <w:t>e.</w:t>
      </w:r>
    </w:p>
    <w:p w14:paraId="568FBC1F" w14:textId="086B11CA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Exclusive VIP conference breakout sessions</w:t>
      </w:r>
      <w:r w:rsidR="00EE5E52">
        <w:rPr>
          <w:rFonts w:ascii="Arial" w:eastAsia="Times New Roman" w:hAnsi="Arial" w:cs="Arial"/>
        </w:rPr>
        <w:t xml:space="preserve"> that are</w:t>
      </w:r>
      <w:r w:rsidRPr="00DA7D06">
        <w:rPr>
          <w:rFonts w:ascii="Arial" w:eastAsia="Times New Roman" w:hAnsi="Arial" w:cs="Arial"/>
        </w:rPr>
        <w:t xml:space="preserve"> focused on today’s most pressing leadership issues</w:t>
      </w:r>
    </w:p>
    <w:p w14:paraId="6330C4A8" w14:textId="0E963632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Reserved front-of-the-room seating at all general sessions</w:t>
      </w:r>
    </w:p>
    <w:p w14:paraId="60F5413D" w14:textId="33A9DE67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Exclusive Roundtable Power Lunches</w:t>
      </w:r>
    </w:p>
    <w:p w14:paraId="6A16F1B4" w14:textId="77777777" w:rsidR="00315CD7" w:rsidRPr="008E6FEC" w:rsidRDefault="00315CD7" w:rsidP="00315CD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E47041">
        <w:rPr>
          <w:rFonts w:ascii="Arial" w:eastAsia="Times New Roman" w:hAnsi="Arial" w:cs="Arial"/>
        </w:rPr>
        <w:t>An upgrade to Fountain View rooms (a limited number are available and offered on a first come, first served basis)</w:t>
      </w:r>
      <w:r>
        <w:rPr>
          <w:rFonts w:ascii="Arial" w:eastAsia="Times New Roman" w:hAnsi="Arial" w:cs="Arial"/>
        </w:rPr>
        <w:t xml:space="preserve"> </w:t>
      </w:r>
      <w:r w:rsidRPr="00B90FA2">
        <w:rPr>
          <w:rFonts w:ascii="Arial" w:eastAsia="Times New Roman" w:hAnsi="Arial" w:cs="Arial"/>
          <w:color w:val="FF0000"/>
        </w:rPr>
        <w:t>No longer available – SOLD OUT</w:t>
      </w:r>
    </w:p>
    <w:p w14:paraId="679891AB" w14:textId="609C21BF" w:rsidR="00DA7D06" w:rsidRPr="00DA7D06" w:rsidRDefault="00CD25AF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DA7D06" w:rsidRPr="00DA7D06">
        <w:rPr>
          <w:rFonts w:ascii="Arial" w:eastAsia="Times New Roman" w:hAnsi="Arial" w:cs="Arial"/>
        </w:rPr>
        <w:t>Executive VIP lounge</w:t>
      </w:r>
    </w:p>
    <w:p w14:paraId="63193B30" w14:textId="00381468" w:rsidR="00DA7D06" w:rsidRPr="00DA7D06" w:rsidRDefault="00CD25AF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e</w:t>
      </w:r>
      <w:r w:rsidR="00DA7D06" w:rsidRPr="00DA7D06">
        <w:rPr>
          <w:rFonts w:ascii="Arial" w:eastAsia="Times New Roman" w:hAnsi="Arial" w:cs="Arial"/>
        </w:rPr>
        <w:t>xclusive one-hour one-on-one consulting session with a Pink expert (</w:t>
      </w:r>
      <w:r>
        <w:rPr>
          <w:rFonts w:ascii="Arial" w:eastAsia="Times New Roman" w:hAnsi="Arial" w:cs="Arial"/>
        </w:rPr>
        <w:t xml:space="preserve">a </w:t>
      </w:r>
      <w:r w:rsidR="00DA7D06" w:rsidRPr="00DA7D06">
        <w:rPr>
          <w:rFonts w:ascii="Arial" w:eastAsia="Times New Roman" w:hAnsi="Arial" w:cs="Arial"/>
        </w:rPr>
        <w:t>limited number</w:t>
      </w:r>
      <w:r>
        <w:rPr>
          <w:rFonts w:ascii="Arial" w:eastAsia="Times New Roman" w:hAnsi="Arial" w:cs="Arial"/>
        </w:rPr>
        <w:t xml:space="preserve"> are</w:t>
      </w:r>
      <w:r w:rsidR="00DA7D06" w:rsidRPr="00DA7D06">
        <w:rPr>
          <w:rFonts w:ascii="Arial" w:eastAsia="Times New Roman" w:hAnsi="Arial" w:cs="Arial"/>
        </w:rPr>
        <w:t xml:space="preserve"> available and offered on a first come, first served basis</w:t>
      </w:r>
      <w:r w:rsidR="00364B35">
        <w:rPr>
          <w:rFonts w:ascii="Arial" w:eastAsia="Times New Roman" w:hAnsi="Arial" w:cs="Arial"/>
        </w:rPr>
        <w:t xml:space="preserve"> – one session per organization</w:t>
      </w:r>
      <w:r w:rsidR="00DA7D06" w:rsidRPr="00DA7D06">
        <w:rPr>
          <w:rFonts w:ascii="Arial" w:eastAsia="Times New Roman" w:hAnsi="Arial" w:cs="Arial"/>
        </w:rPr>
        <w:t>)</w:t>
      </w:r>
      <w:r w:rsidR="00872D84">
        <w:rPr>
          <w:rFonts w:ascii="Arial" w:eastAsia="Times New Roman" w:hAnsi="Arial" w:cs="Arial"/>
        </w:rPr>
        <w:t xml:space="preserve"> </w:t>
      </w:r>
      <w:r w:rsidR="00872D84">
        <w:rPr>
          <w:rFonts w:ascii="Arial" w:eastAsia="Times New Roman" w:hAnsi="Arial" w:cs="Arial"/>
          <w:color w:val="FF0000"/>
        </w:rPr>
        <w:t>No longer available – SOLD OUT</w:t>
      </w:r>
    </w:p>
    <w:p w14:paraId="5A009A1F" w14:textId="62371C66" w:rsidR="00DA7D06" w:rsidRPr="00DA7D06" w:rsidRDefault="00DA7D06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DA7D06">
        <w:rPr>
          <w:rFonts w:ascii="Arial" w:eastAsia="Times New Roman" w:hAnsi="Arial" w:cs="Arial"/>
        </w:rPr>
        <w:t>Priority registration at the conference service desk</w:t>
      </w:r>
    </w:p>
    <w:p w14:paraId="64257080" w14:textId="7165B204" w:rsidR="00DA7D06" w:rsidRPr="00DA7D06" w:rsidRDefault="00EE5E52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 </w:t>
      </w:r>
      <w:r w:rsidR="00DA7D06" w:rsidRPr="00DA7D06">
        <w:rPr>
          <w:rFonts w:ascii="Arial" w:eastAsia="Times New Roman" w:hAnsi="Arial" w:cs="Arial"/>
        </w:rPr>
        <w:t xml:space="preserve">Executive VIP concierge to help with </w:t>
      </w:r>
      <w:r w:rsidR="006904AE">
        <w:rPr>
          <w:rFonts w:ascii="Arial" w:eastAsia="Times New Roman" w:hAnsi="Arial" w:cs="Arial"/>
        </w:rPr>
        <w:t>my</w:t>
      </w:r>
      <w:r w:rsidR="00DA7D06" w:rsidRPr="00DA7D06">
        <w:rPr>
          <w:rFonts w:ascii="Arial" w:eastAsia="Times New Roman" w:hAnsi="Arial" w:cs="Arial"/>
        </w:rPr>
        <w:t xml:space="preserve"> conference experience (excludes personal entertainment)</w:t>
      </w:r>
      <w:r w:rsidR="00872D84">
        <w:rPr>
          <w:rFonts w:ascii="Arial" w:eastAsia="Times New Roman" w:hAnsi="Arial" w:cs="Arial"/>
        </w:rPr>
        <w:t xml:space="preserve"> </w:t>
      </w:r>
    </w:p>
    <w:p w14:paraId="0B59C528" w14:textId="7E8990CF" w:rsidR="00DA7D06" w:rsidRPr="00DA7D06" w:rsidRDefault="0047725C" w:rsidP="00DA7D0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="00DA7D06" w:rsidRPr="00DA7D06">
        <w:rPr>
          <w:rFonts w:ascii="Arial" w:eastAsia="Times New Roman" w:hAnsi="Arial" w:cs="Arial"/>
        </w:rPr>
        <w:t xml:space="preserve">complimentary copy of Chester Elton’s book, </w:t>
      </w:r>
      <w:r w:rsidR="00DA7D06" w:rsidRPr="00DA7D06">
        <w:rPr>
          <w:rFonts w:ascii="Arial" w:eastAsia="Times New Roman" w:hAnsi="Arial" w:cs="Arial"/>
          <w:i/>
          <w:iCs/>
        </w:rPr>
        <w:t>Leading with Gratitude: 8 Leadership Practices for Extraordinary Business Results</w:t>
      </w:r>
    </w:p>
    <w:p w14:paraId="2FC187CF" w14:textId="77777777" w:rsidR="00E47041" w:rsidRDefault="00254BE5" w:rsidP="00E4704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F2200A">
        <w:rPr>
          <w:rFonts w:ascii="Arial" w:hAnsi="Arial" w:cs="Arial"/>
        </w:rPr>
        <w:t>Transportation/</w:t>
      </w:r>
      <w:r w:rsidR="00EE5E52">
        <w:rPr>
          <w:rFonts w:ascii="Arial" w:hAnsi="Arial" w:cs="Arial"/>
        </w:rPr>
        <w:t>a</w:t>
      </w:r>
      <w:r w:rsidRPr="00F2200A">
        <w:rPr>
          <w:rFonts w:ascii="Arial" w:hAnsi="Arial" w:cs="Arial"/>
        </w:rPr>
        <w:t xml:space="preserve">irfare: Approximately </w:t>
      </w:r>
      <w:r w:rsidRPr="00F2200A">
        <w:rPr>
          <w:rFonts w:ascii="Arial" w:hAnsi="Arial" w:cs="Arial"/>
          <w:highlight w:val="yellow"/>
        </w:rPr>
        <w:t>$_______</w:t>
      </w:r>
    </w:p>
    <w:p w14:paraId="5CF428DE" w14:textId="3EF3F317" w:rsidR="00254BE5" w:rsidRPr="00E47041" w:rsidRDefault="007C0617" w:rsidP="00E47041">
      <w:pPr>
        <w:spacing w:after="0"/>
        <w:rPr>
          <w:rFonts w:ascii="Arial" w:hAnsi="Arial" w:cs="Arial"/>
        </w:rPr>
      </w:pPr>
      <w:r w:rsidRPr="00E47041">
        <w:rPr>
          <w:rFonts w:ascii="Arial" w:hAnsi="Arial" w:cs="Arial"/>
        </w:rPr>
        <w:t xml:space="preserve"> </w:t>
      </w:r>
    </w:p>
    <w:p w14:paraId="65430330" w14:textId="77777777" w:rsidR="00B90FA2" w:rsidRPr="00B90FA2" w:rsidRDefault="00B90FA2" w:rsidP="00B90FA2">
      <w:pPr>
        <w:spacing w:after="0"/>
        <w:rPr>
          <w:rFonts w:ascii="Arial" w:hAnsi="Arial" w:cs="Arial"/>
        </w:rPr>
      </w:pPr>
      <w:r w:rsidRPr="00B90FA2">
        <w:rPr>
          <w:rFonts w:ascii="Arial" w:hAnsi="Arial" w:cs="Arial"/>
          <w:b/>
          <w:bCs/>
        </w:rPr>
        <w:t>Pink22 Discount Offers</w:t>
      </w:r>
      <w:r w:rsidRPr="00B90FA2">
        <w:rPr>
          <w:rFonts w:ascii="Arial" w:hAnsi="Arial" w:cs="Arial"/>
        </w:rPr>
        <w:t>:</w:t>
      </w:r>
    </w:p>
    <w:p w14:paraId="56DE3010" w14:textId="77777777" w:rsidR="00B90FA2" w:rsidRPr="00B90FA2" w:rsidRDefault="00B90FA2" w:rsidP="002203E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90FA2">
        <w:rPr>
          <w:rFonts w:ascii="Arial" w:hAnsi="Arial" w:cs="Arial"/>
        </w:rPr>
        <w:t xml:space="preserve">The Team Pass provides a 15% discount for all attendees of an organization that registers a team of three or more at the same time, from the same organization. </w:t>
      </w:r>
    </w:p>
    <w:p w14:paraId="24E6B7AC" w14:textId="612E6E0C" w:rsidR="00B90FA2" w:rsidRPr="00B90FA2" w:rsidRDefault="00B90FA2" w:rsidP="002203E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B90FA2">
        <w:rPr>
          <w:rFonts w:ascii="Arial" w:hAnsi="Arial" w:cs="Arial"/>
        </w:rPr>
        <w:t>The Combo Pass includes the purchase of both a Pink22 pass and a pre- or post-conference course and, which enables you to receive 10% off the price of the course.</w:t>
      </w:r>
      <w:r w:rsidR="002203E4">
        <w:rPr>
          <w:rFonts w:ascii="Arial" w:hAnsi="Arial" w:cs="Arial"/>
        </w:rPr>
        <w:br/>
      </w:r>
    </w:p>
    <w:p w14:paraId="1DD0C2AA" w14:textId="067D3D57" w:rsidR="00FC2FA2" w:rsidRPr="00F2200A" w:rsidRDefault="00FC2FA2">
      <w:pPr>
        <w:rPr>
          <w:rFonts w:ascii="Arial" w:hAnsi="Arial" w:cs="Arial"/>
        </w:rPr>
      </w:pPr>
      <w:r w:rsidRPr="00F2200A">
        <w:rPr>
          <w:rFonts w:ascii="Arial" w:hAnsi="Arial" w:cs="Arial"/>
        </w:rPr>
        <w:t xml:space="preserve">This </w:t>
      </w:r>
      <w:r w:rsidR="004E6C15" w:rsidRPr="00F2200A">
        <w:rPr>
          <w:rFonts w:ascii="Arial" w:hAnsi="Arial" w:cs="Arial"/>
        </w:rPr>
        <w:t xml:space="preserve">conference </w:t>
      </w:r>
      <w:r w:rsidR="0047725C">
        <w:rPr>
          <w:rFonts w:ascii="Arial" w:hAnsi="Arial" w:cs="Arial"/>
        </w:rPr>
        <w:t xml:space="preserve">will </w:t>
      </w:r>
      <w:r w:rsidR="004E6C15" w:rsidRPr="00F2200A">
        <w:rPr>
          <w:rFonts w:ascii="Arial" w:hAnsi="Arial" w:cs="Arial"/>
        </w:rPr>
        <w:t>provide</w:t>
      </w:r>
      <w:r w:rsidR="0047725C">
        <w:rPr>
          <w:rFonts w:ascii="Arial" w:hAnsi="Arial" w:cs="Arial"/>
        </w:rPr>
        <w:t xml:space="preserve"> me with</w:t>
      </w:r>
      <w:r w:rsidR="004E6C15" w:rsidRPr="00F2200A">
        <w:rPr>
          <w:rFonts w:ascii="Arial" w:hAnsi="Arial" w:cs="Arial"/>
        </w:rPr>
        <w:t xml:space="preserve"> an </w:t>
      </w:r>
      <w:r w:rsidR="008A16DB" w:rsidRPr="00F2200A">
        <w:rPr>
          <w:rFonts w:ascii="Arial" w:hAnsi="Arial" w:cs="Arial"/>
        </w:rPr>
        <w:t xml:space="preserve">opportunity to </w:t>
      </w:r>
      <w:r w:rsidR="00315CD7">
        <w:rPr>
          <w:rFonts w:ascii="Arial" w:hAnsi="Arial" w:cs="Arial"/>
        </w:rPr>
        <w:t>be</w:t>
      </w:r>
      <w:r w:rsidR="008A16DB" w:rsidRPr="00F2200A">
        <w:rPr>
          <w:rFonts w:ascii="Arial" w:hAnsi="Arial" w:cs="Arial"/>
        </w:rPr>
        <w:t xml:space="preserve"> fully immersed in a comprehensive </w:t>
      </w:r>
      <w:r w:rsidRPr="00F2200A">
        <w:rPr>
          <w:rFonts w:ascii="Arial" w:hAnsi="Arial" w:cs="Arial"/>
        </w:rPr>
        <w:t>education</w:t>
      </w:r>
      <w:r w:rsidR="008A16DB" w:rsidRPr="00F2200A">
        <w:rPr>
          <w:rFonts w:ascii="Arial" w:hAnsi="Arial" w:cs="Arial"/>
        </w:rPr>
        <w:t>al</w:t>
      </w:r>
      <w:r w:rsidRPr="00F2200A">
        <w:rPr>
          <w:rFonts w:ascii="Arial" w:hAnsi="Arial" w:cs="Arial"/>
        </w:rPr>
        <w:t xml:space="preserve"> experience</w:t>
      </w:r>
      <w:r w:rsidR="001B016C" w:rsidRPr="00F2200A">
        <w:rPr>
          <w:rFonts w:ascii="Arial" w:hAnsi="Arial" w:cs="Arial"/>
        </w:rPr>
        <w:t>.</w:t>
      </w:r>
      <w:r w:rsidR="00D2552E" w:rsidRPr="00F2200A">
        <w:rPr>
          <w:rFonts w:ascii="Arial" w:hAnsi="Arial" w:cs="Arial"/>
        </w:rPr>
        <w:t xml:space="preserve"> </w:t>
      </w:r>
      <w:r w:rsidR="00A135EE" w:rsidRPr="00F2200A">
        <w:rPr>
          <w:rFonts w:ascii="Arial" w:hAnsi="Arial" w:cs="Arial"/>
        </w:rPr>
        <w:t>Upon returning from the event,</w:t>
      </w:r>
      <w:r w:rsidR="00273629" w:rsidRPr="00F2200A">
        <w:rPr>
          <w:rFonts w:ascii="Arial" w:hAnsi="Arial" w:cs="Arial"/>
        </w:rPr>
        <w:t xml:space="preserve"> </w:t>
      </w:r>
      <w:r w:rsidR="007C0617" w:rsidRPr="00F2200A">
        <w:rPr>
          <w:rFonts w:ascii="Arial" w:hAnsi="Arial" w:cs="Arial"/>
        </w:rPr>
        <w:t>I</w:t>
      </w:r>
      <w:r w:rsidR="00A135EE" w:rsidRPr="00F2200A">
        <w:rPr>
          <w:rFonts w:ascii="Arial" w:hAnsi="Arial" w:cs="Arial"/>
        </w:rPr>
        <w:t xml:space="preserve"> will </w:t>
      </w:r>
      <w:r w:rsidR="0012112B">
        <w:rPr>
          <w:rFonts w:ascii="Arial" w:hAnsi="Arial" w:cs="Arial"/>
        </w:rPr>
        <w:t>share</w:t>
      </w:r>
      <w:r w:rsidR="00A135EE" w:rsidRPr="00F2200A">
        <w:rPr>
          <w:rFonts w:ascii="Arial" w:hAnsi="Arial" w:cs="Arial"/>
        </w:rPr>
        <w:t xml:space="preserve"> </w:t>
      </w:r>
      <w:r w:rsidRPr="00F2200A">
        <w:rPr>
          <w:rFonts w:ascii="Arial" w:hAnsi="Arial" w:cs="Arial"/>
        </w:rPr>
        <w:t>the lessons learned</w:t>
      </w:r>
      <w:r w:rsidR="00A135EE" w:rsidRPr="00F2200A">
        <w:rPr>
          <w:rFonts w:ascii="Arial" w:hAnsi="Arial" w:cs="Arial"/>
        </w:rPr>
        <w:t xml:space="preserve"> and </w:t>
      </w:r>
      <w:r w:rsidR="00D2552E" w:rsidRPr="00F2200A">
        <w:rPr>
          <w:rFonts w:ascii="Arial" w:hAnsi="Arial" w:cs="Arial"/>
        </w:rPr>
        <w:t>propositions for implementation</w:t>
      </w:r>
      <w:r w:rsidR="001B016C" w:rsidRPr="00F2200A">
        <w:rPr>
          <w:rFonts w:ascii="Arial" w:hAnsi="Arial" w:cs="Arial"/>
        </w:rPr>
        <w:t>.</w:t>
      </w:r>
      <w:r w:rsidR="00EA0080" w:rsidRPr="00F2200A">
        <w:rPr>
          <w:rFonts w:ascii="Arial" w:hAnsi="Arial" w:cs="Arial"/>
        </w:rPr>
        <w:t xml:space="preserve"> </w:t>
      </w:r>
    </w:p>
    <w:p w14:paraId="6CC8AA74" w14:textId="77777777" w:rsidR="00044619" w:rsidRPr="00F2200A" w:rsidRDefault="00254BE5">
      <w:pPr>
        <w:rPr>
          <w:rFonts w:ascii="Arial" w:hAnsi="Arial" w:cs="Arial"/>
        </w:rPr>
      </w:pPr>
      <w:r w:rsidRPr="00F2200A">
        <w:rPr>
          <w:rFonts w:ascii="Arial" w:hAnsi="Arial" w:cs="Arial"/>
        </w:rPr>
        <w:t>Sincerely,</w:t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Name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Pr="00F2200A">
        <w:rPr>
          <w:rFonts w:ascii="Arial" w:hAnsi="Arial" w:cs="Arial"/>
        </w:rPr>
        <w:br/>
        <w:t>[</w:t>
      </w:r>
      <w:r w:rsidRPr="00F2200A">
        <w:rPr>
          <w:rFonts w:ascii="Arial" w:hAnsi="Arial" w:cs="Arial"/>
          <w:highlight w:val="yellow"/>
        </w:rPr>
        <w:t>Title</w:t>
      </w:r>
      <w:r w:rsidRPr="00F2200A">
        <w:rPr>
          <w:rFonts w:ascii="Arial" w:hAnsi="Arial" w:cs="Arial"/>
        </w:rPr>
        <w:t>]</w:t>
      </w:r>
      <w:r w:rsidR="001B016C" w:rsidRPr="00F2200A">
        <w:rPr>
          <w:rFonts w:ascii="Arial" w:hAnsi="Arial" w:cs="Arial"/>
        </w:rPr>
        <w:t xml:space="preserve"> </w:t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  <w:r w:rsidR="001B016C" w:rsidRPr="00F2200A">
        <w:rPr>
          <w:rFonts w:ascii="Arial" w:hAnsi="Arial" w:cs="Arial"/>
        </w:rPr>
        <w:tab/>
      </w:r>
    </w:p>
    <w:sectPr w:rsidR="00044619" w:rsidRPr="00F2200A" w:rsidSect="009B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5A3"/>
    <w:multiLevelType w:val="hybridMultilevel"/>
    <w:tmpl w:val="A09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9FB"/>
    <w:multiLevelType w:val="hybridMultilevel"/>
    <w:tmpl w:val="E4D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5CCE"/>
    <w:multiLevelType w:val="hybridMultilevel"/>
    <w:tmpl w:val="ACC0E25C"/>
    <w:lvl w:ilvl="0" w:tplc="990C0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19"/>
    <w:rsid w:val="0000445D"/>
    <w:rsid w:val="00021E62"/>
    <w:rsid w:val="00037B1F"/>
    <w:rsid w:val="00044619"/>
    <w:rsid w:val="00064A36"/>
    <w:rsid w:val="00081234"/>
    <w:rsid w:val="00097A21"/>
    <w:rsid w:val="000A180D"/>
    <w:rsid w:val="000D02DF"/>
    <w:rsid w:val="000E79AE"/>
    <w:rsid w:val="0012112B"/>
    <w:rsid w:val="00141DB7"/>
    <w:rsid w:val="0015448C"/>
    <w:rsid w:val="00163D03"/>
    <w:rsid w:val="0019249B"/>
    <w:rsid w:val="001A519C"/>
    <w:rsid w:val="001B016C"/>
    <w:rsid w:val="001D54AA"/>
    <w:rsid w:val="00213717"/>
    <w:rsid w:val="002203E4"/>
    <w:rsid w:val="0024229C"/>
    <w:rsid w:val="00254BE5"/>
    <w:rsid w:val="00260614"/>
    <w:rsid w:val="0026365F"/>
    <w:rsid w:val="00273629"/>
    <w:rsid w:val="00283E76"/>
    <w:rsid w:val="0029700F"/>
    <w:rsid w:val="002B1189"/>
    <w:rsid w:val="002B1BA9"/>
    <w:rsid w:val="002D4291"/>
    <w:rsid w:val="002F05E9"/>
    <w:rsid w:val="003056D7"/>
    <w:rsid w:val="00312FEB"/>
    <w:rsid w:val="00313333"/>
    <w:rsid w:val="00315CD7"/>
    <w:rsid w:val="00342E43"/>
    <w:rsid w:val="00364B35"/>
    <w:rsid w:val="00365351"/>
    <w:rsid w:val="003A571C"/>
    <w:rsid w:val="003C3FE7"/>
    <w:rsid w:val="004026D3"/>
    <w:rsid w:val="00421043"/>
    <w:rsid w:val="00421D74"/>
    <w:rsid w:val="00437E69"/>
    <w:rsid w:val="004614C9"/>
    <w:rsid w:val="00465C06"/>
    <w:rsid w:val="0047725C"/>
    <w:rsid w:val="00493D28"/>
    <w:rsid w:val="004A6511"/>
    <w:rsid w:val="004D4879"/>
    <w:rsid w:val="004E2682"/>
    <w:rsid w:val="004E6C15"/>
    <w:rsid w:val="004F0D90"/>
    <w:rsid w:val="00504782"/>
    <w:rsid w:val="0050788C"/>
    <w:rsid w:val="00523079"/>
    <w:rsid w:val="00523091"/>
    <w:rsid w:val="0052759B"/>
    <w:rsid w:val="0056517D"/>
    <w:rsid w:val="00595E79"/>
    <w:rsid w:val="005B3AC5"/>
    <w:rsid w:val="005F6F15"/>
    <w:rsid w:val="006502D4"/>
    <w:rsid w:val="00652401"/>
    <w:rsid w:val="006713A3"/>
    <w:rsid w:val="006801FF"/>
    <w:rsid w:val="00682D8F"/>
    <w:rsid w:val="006904AE"/>
    <w:rsid w:val="0069183C"/>
    <w:rsid w:val="00692907"/>
    <w:rsid w:val="006B5189"/>
    <w:rsid w:val="006C3392"/>
    <w:rsid w:val="006E7510"/>
    <w:rsid w:val="006F40DB"/>
    <w:rsid w:val="006F5E04"/>
    <w:rsid w:val="00716E4C"/>
    <w:rsid w:val="00720F0F"/>
    <w:rsid w:val="00721DFD"/>
    <w:rsid w:val="0072509B"/>
    <w:rsid w:val="00725131"/>
    <w:rsid w:val="00750578"/>
    <w:rsid w:val="00797134"/>
    <w:rsid w:val="007A5B69"/>
    <w:rsid w:val="007C0617"/>
    <w:rsid w:val="007C3E12"/>
    <w:rsid w:val="008028B5"/>
    <w:rsid w:val="00807684"/>
    <w:rsid w:val="00862011"/>
    <w:rsid w:val="00872D84"/>
    <w:rsid w:val="008A16DB"/>
    <w:rsid w:val="008A66AE"/>
    <w:rsid w:val="008C197E"/>
    <w:rsid w:val="008D7254"/>
    <w:rsid w:val="008E6FEC"/>
    <w:rsid w:val="008F03C4"/>
    <w:rsid w:val="008F1777"/>
    <w:rsid w:val="00904E38"/>
    <w:rsid w:val="00950158"/>
    <w:rsid w:val="00955928"/>
    <w:rsid w:val="00964A53"/>
    <w:rsid w:val="00985629"/>
    <w:rsid w:val="009A01C8"/>
    <w:rsid w:val="009B7A04"/>
    <w:rsid w:val="00A135EE"/>
    <w:rsid w:val="00A32136"/>
    <w:rsid w:val="00A403B7"/>
    <w:rsid w:val="00A4337B"/>
    <w:rsid w:val="00AA147E"/>
    <w:rsid w:val="00AD6B92"/>
    <w:rsid w:val="00AD74DC"/>
    <w:rsid w:val="00AE3406"/>
    <w:rsid w:val="00B10AD6"/>
    <w:rsid w:val="00B12432"/>
    <w:rsid w:val="00B22C3F"/>
    <w:rsid w:val="00B61DB5"/>
    <w:rsid w:val="00B72DC0"/>
    <w:rsid w:val="00B90FA2"/>
    <w:rsid w:val="00BA29E0"/>
    <w:rsid w:val="00BB016E"/>
    <w:rsid w:val="00BB798D"/>
    <w:rsid w:val="00BD0439"/>
    <w:rsid w:val="00BE0FA8"/>
    <w:rsid w:val="00BF4247"/>
    <w:rsid w:val="00C00023"/>
    <w:rsid w:val="00C42569"/>
    <w:rsid w:val="00C60613"/>
    <w:rsid w:val="00C6342C"/>
    <w:rsid w:val="00C63E28"/>
    <w:rsid w:val="00C70CE5"/>
    <w:rsid w:val="00C74227"/>
    <w:rsid w:val="00C83DC3"/>
    <w:rsid w:val="00CA19AC"/>
    <w:rsid w:val="00CB45F4"/>
    <w:rsid w:val="00CD25AF"/>
    <w:rsid w:val="00CE44AB"/>
    <w:rsid w:val="00CE7F31"/>
    <w:rsid w:val="00D02003"/>
    <w:rsid w:val="00D15E98"/>
    <w:rsid w:val="00D2552E"/>
    <w:rsid w:val="00D27364"/>
    <w:rsid w:val="00D54052"/>
    <w:rsid w:val="00D6404B"/>
    <w:rsid w:val="00D7574C"/>
    <w:rsid w:val="00D83D78"/>
    <w:rsid w:val="00D97F7F"/>
    <w:rsid w:val="00DA7D06"/>
    <w:rsid w:val="00DF3D76"/>
    <w:rsid w:val="00E1260D"/>
    <w:rsid w:val="00E47041"/>
    <w:rsid w:val="00E53719"/>
    <w:rsid w:val="00EA0080"/>
    <w:rsid w:val="00EC69DB"/>
    <w:rsid w:val="00EE5E52"/>
    <w:rsid w:val="00EF2B05"/>
    <w:rsid w:val="00EF5420"/>
    <w:rsid w:val="00F03D69"/>
    <w:rsid w:val="00F2200A"/>
    <w:rsid w:val="00F67B50"/>
    <w:rsid w:val="00F82716"/>
    <w:rsid w:val="00FC2FA2"/>
    <w:rsid w:val="00FD205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6A8EBD3B4A14980ACF4B115C407AE" ma:contentTypeVersion="10" ma:contentTypeDescription="Create a new document." ma:contentTypeScope="" ma:versionID="1b5c96a5659748eb73d61b17f7fc14f4">
  <xsd:schema xmlns:xsd="http://www.w3.org/2001/XMLSchema" xmlns:xs="http://www.w3.org/2001/XMLSchema" xmlns:p="http://schemas.microsoft.com/office/2006/metadata/properties" xmlns:ns2="86f91a49-1f94-42a1-ad1b-317bc8d52078" xmlns:ns3="0c080b36-19c9-46e7-b42c-8f075021c249" targetNamespace="http://schemas.microsoft.com/office/2006/metadata/properties" ma:root="true" ma:fieldsID="20bf29a8989250473a28b7a497e01ddc" ns2:_="" ns3:_="">
    <xsd:import namespace="86f91a49-1f94-42a1-ad1b-317bc8d52078"/>
    <xsd:import namespace="0c080b36-19c9-46e7-b42c-8f075021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1a49-1f94-42a1-ad1b-317bc8d52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b36-19c9-46e7-b42c-8f075021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FFFDC-DA2C-40DC-9643-9FF25264B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B959B-ED01-416D-9FE0-2779BA3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1a49-1f94-42a1-ad1b-317bc8d52078"/>
    <ds:schemaRef ds:uri="0c080b36-19c9-46e7-b42c-8f075021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F17D1-18C9-46E8-87FF-455555BD8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UBM LLC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swilkers</dc:creator>
  <cp:lastModifiedBy>Amy Woo</cp:lastModifiedBy>
  <cp:revision>9</cp:revision>
  <dcterms:created xsi:type="dcterms:W3CDTF">2021-11-25T15:12:00Z</dcterms:created>
  <dcterms:modified xsi:type="dcterms:W3CDTF">2022-02-03T21:49:00Z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0x01010001C6A8EBD3B4A14980ACF4B115C407AE</vt:lpwstr>
  </property>
</Properties>
</file>